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23A6A" w14:textId="77777777" w:rsidR="00216FD8" w:rsidRDefault="00216FD8" w:rsidP="00216FD8">
      <w:pPr>
        <w:rPr>
          <w:b/>
          <w:bCs/>
          <w:lang w:val="en-CA"/>
          <w14:ligatures w14:val="none"/>
        </w:rPr>
      </w:pPr>
    </w:p>
    <w:p w14:paraId="2E420E08" w14:textId="519A77E9" w:rsidR="00216FD8" w:rsidRPr="0044223A" w:rsidRDefault="00216FD8" w:rsidP="00216FD8">
      <w:pPr>
        <w:pStyle w:val="NormalWeb"/>
        <w:spacing w:before="0" w:beforeAutospacing="0" w:after="0" w:afterAutospacing="0"/>
        <w:contextualSpacing/>
        <w:jc w:val="center"/>
        <w:rPr>
          <w:rFonts w:ascii="Arial" w:hAnsi="Arial" w:cs="Arial"/>
          <w:sz w:val="32"/>
          <w:szCs w:val="32"/>
        </w:rPr>
      </w:pPr>
      <w:r w:rsidRPr="0044223A">
        <w:rPr>
          <w:rFonts w:ascii="Arial" w:hAnsi="Arial" w:cs="Arial"/>
          <w:b/>
          <w:bCs/>
          <w:color w:val="000000"/>
          <w:sz w:val="32"/>
          <w:szCs w:val="32"/>
        </w:rPr>
        <w:t>CORUS ENTERTAINMENT</w:t>
      </w:r>
      <w:r>
        <w:rPr>
          <w:rFonts w:ascii="Arial" w:hAnsi="Arial" w:cs="Arial"/>
          <w:b/>
          <w:bCs/>
          <w:color w:val="000000"/>
          <w:sz w:val="32"/>
          <w:szCs w:val="32"/>
        </w:rPr>
        <w:t xml:space="preserve">’S </w:t>
      </w:r>
      <w:r w:rsidR="00BC2327">
        <w:rPr>
          <w:rFonts w:ascii="Arial" w:hAnsi="Arial" w:cs="Arial"/>
          <w:b/>
          <w:bCs/>
          <w:color w:val="000000"/>
          <w:sz w:val="32"/>
          <w:szCs w:val="32"/>
        </w:rPr>
        <w:t>COMPLETE PORTFOLIO</w:t>
      </w:r>
      <w:r w:rsidR="002B5A80">
        <w:rPr>
          <w:rFonts w:ascii="Arial" w:hAnsi="Arial" w:cs="Arial"/>
          <w:b/>
          <w:bCs/>
          <w:color w:val="000000"/>
          <w:sz w:val="32"/>
          <w:szCs w:val="32"/>
        </w:rPr>
        <w:t xml:space="preserve"> OF PREMIUM NETWORKS ARE</w:t>
      </w:r>
      <w:r>
        <w:rPr>
          <w:rFonts w:ascii="Arial" w:hAnsi="Arial" w:cs="Arial"/>
          <w:b/>
          <w:bCs/>
          <w:color w:val="000000"/>
          <w:sz w:val="32"/>
          <w:szCs w:val="32"/>
        </w:rPr>
        <w:t xml:space="preserve"> NOW AVAILABLE THROUGH EASTLINK</w:t>
      </w:r>
    </w:p>
    <w:p w14:paraId="372119C1" w14:textId="77777777" w:rsidR="00216FD8" w:rsidRPr="0044223A" w:rsidRDefault="00216FD8" w:rsidP="00216FD8">
      <w:pPr>
        <w:pStyle w:val="NormalWeb"/>
        <w:spacing w:before="240" w:beforeAutospacing="0" w:after="0" w:afterAutospacing="0"/>
        <w:contextualSpacing/>
        <w:rPr>
          <w:rFonts w:ascii="Arial" w:hAnsi="Arial" w:cs="Arial"/>
          <w:sz w:val="28"/>
          <w:szCs w:val="28"/>
          <w:highlight w:val="yellow"/>
        </w:rPr>
      </w:pPr>
    </w:p>
    <w:p w14:paraId="4BD9E8A3" w14:textId="35B4AE87" w:rsidR="00BC2327" w:rsidRDefault="00BC2327" w:rsidP="00216FD8">
      <w:pPr>
        <w:pStyle w:val="NormalWeb"/>
        <w:spacing w:before="240" w:beforeAutospacing="0" w:after="0" w:afterAutospacing="0"/>
        <w:contextualSpacing/>
        <w:jc w:val="center"/>
        <w:rPr>
          <w:rFonts w:ascii="Arial" w:hAnsi="Arial" w:cs="Arial"/>
          <w:color w:val="000000"/>
          <w:sz w:val="28"/>
          <w:szCs w:val="28"/>
        </w:rPr>
      </w:pPr>
      <w:r>
        <w:rPr>
          <w:rFonts w:ascii="Arial" w:hAnsi="Arial" w:cs="Arial"/>
          <w:color w:val="000000"/>
          <w:sz w:val="28"/>
          <w:szCs w:val="28"/>
        </w:rPr>
        <w:t>All 33 Networks</w:t>
      </w:r>
      <w:r w:rsidRPr="00BC2327">
        <w:rPr>
          <w:rFonts w:ascii="Arial" w:hAnsi="Arial" w:cs="Arial"/>
          <w:color w:val="000000"/>
          <w:sz w:val="28"/>
          <w:szCs w:val="28"/>
        </w:rPr>
        <w:t xml:space="preserve"> </w:t>
      </w:r>
      <w:r>
        <w:rPr>
          <w:rFonts w:ascii="Arial" w:hAnsi="Arial" w:cs="Arial"/>
          <w:color w:val="000000"/>
          <w:sz w:val="28"/>
          <w:szCs w:val="28"/>
        </w:rPr>
        <w:t>are Available Again to Eastlink Subscribers, Including Showcase, W Network, Food Network Canada, The HISTORY Channel®, and HGTV Canada</w:t>
      </w:r>
    </w:p>
    <w:p w14:paraId="07DBCE3E" w14:textId="77777777" w:rsidR="00BC2327" w:rsidRDefault="00BC2327" w:rsidP="00216FD8">
      <w:pPr>
        <w:pStyle w:val="NormalWeb"/>
        <w:spacing w:before="240" w:beforeAutospacing="0" w:after="0" w:afterAutospacing="0"/>
        <w:contextualSpacing/>
        <w:jc w:val="center"/>
        <w:rPr>
          <w:rFonts w:ascii="Arial" w:hAnsi="Arial" w:cs="Arial"/>
          <w:color w:val="000000"/>
          <w:sz w:val="28"/>
          <w:szCs w:val="28"/>
        </w:rPr>
      </w:pPr>
    </w:p>
    <w:p w14:paraId="0BE5DA95" w14:textId="6D70D5F2" w:rsidR="00216FD8" w:rsidRDefault="006066E2" w:rsidP="00216FD8">
      <w:pPr>
        <w:pStyle w:val="NormalWeb"/>
        <w:spacing w:before="240" w:beforeAutospacing="0" w:after="0" w:afterAutospacing="0"/>
        <w:contextualSpacing/>
        <w:jc w:val="center"/>
        <w:rPr>
          <w:rFonts w:ascii="Arial" w:hAnsi="Arial" w:cs="Arial"/>
          <w:color w:val="000000"/>
          <w:sz w:val="28"/>
          <w:szCs w:val="28"/>
        </w:rPr>
      </w:pPr>
      <w:r>
        <w:rPr>
          <w:rFonts w:ascii="Arial" w:hAnsi="Arial" w:cs="Arial"/>
          <w:color w:val="000000"/>
          <w:sz w:val="28"/>
          <w:szCs w:val="28"/>
        </w:rPr>
        <w:t xml:space="preserve">Visit </w:t>
      </w:r>
      <w:r w:rsidR="00BC2327">
        <w:rPr>
          <w:rFonts w:ascii="Arial" w:hAnsi="Arial" w:cs="Arial"/>
          <w:color w:val="000000"/>
          <w:sz w:val="28"/>
          <w:szCs w:val="28"/>
        </w:rPr>
        <w:t>E</w:t>
      </w:r>
      <w:r>
        <w:rPr>
          <w:rFonts w:ascii="Arial" w:hAnsi="Arial" w:cs="Arial"/>
          <w:color w:val="000000"/>
          <w:sz w:val="28"/>
          <w:szCs w:val="28"/>
        </w:rPr>
        <w:t>as</w:t>
      </w:r>
      <w:r w:rsidR="00BC2327">
        <w:rPr>
          <w:rFonts w:ascii="Arial" w:hAnsi="Arial" w:cs="Arial"/>
          <w:color w:val="000000"/>
          <w:sz w:val="28"/>
          <w:szCs w:val="28"/>
        </w:rPr>
        <w:t>t</w:t>
      </w:r>
      <w:r>
        <w:rPr>
          <w:rFonts w:ascii="Arial" w:hAnsi="Arial" w:cs="Arial"/>
          <w:color w:val="000000"/>
          <w:sz w:val="28"/>
          <w:szCs w:val="28"/>
        </w:rPr>
        <w:t xml:space="preserve">link.ca </w:t>
      </w:r>
      <w:r w:rsidR="00DF0EF7">
        <w:rPr>
          <w:rFonts w:ascii="Arial" w:hAnsi="Arial" w:cs="Arial"/>
          <w:color w:val="000000"/>
          <w:sz w:val="28"/>
          <w:szCs w:val="28"/>
        </w:rPr>
        <w:t>For</w:t>
      </w:r>
      <w:r>
        <w:rPr>
          <w:rFonts w:ascii="Arial" w:hAnsi="Arial" w:cs="Arial"/>
          <w:color w:val="000000"/>
          <w:sz w:val="28"/>
          <w:szCs w:val="28"/>
        </w:rPr>
        <w:t xml:space="preserve"> </w:t>
      </w:r>
      <w:r w:rsidR="00F5267D">
        <w:rPr>
          <w:rFonts w:ascii="Arial" w:hAnsi="Arial" w:cs="Arial"/>
          <w:color w:val="000000"/>
          <w:sz w:val="28"/>
          <w:szCs w:val="28"/>
        </w:rPr>
        <w:t>More Details</w:t>
      </w:r>
    </w:p>
    <w:p w14:paraId="0BFF34F6" w14:textId="77777777" w:rsidR="00216FD8" w:rsidRDefault="00216FD8" w:rsidP="00216FD8">
      <w:pPr>
        <w:pStyle w:val="NormalWeb"/>
        <w:spacing w:before="240" w:beforeAutospacing="0" w:after="0" w:afterAutospacing="0"/>
        <w:contextualSpacing/>
        <w:jc w:val="center"/>
        <w:rPr>
          <w:rFonts w:ascii="Arial" w:hAnsi="Arial" w:cs="Arial"/>
          <w:color w:val="000000"/>
          <w:sz w:val="28"/>
          <w:szCs w:val="28"/>
        </w:rPr>
      </w:pPr>
    </w:p>
    <w:p w14:paraId="4F6AC5B4" w14:textId="3278B79B" w:rsidR="006066E2" w:rsidRDefault="00610AAA" w:rsidP="006066E2">
      <w:pPr>
        <w:pStyle w:val="NormalWeb"/>
        <w:shd w:val="clear" w:color="auto" w:fill="FFFFFF"/>
        <w:spacing w:before="0" w:beforeAutospacing="0" w:after="0" w:afterAutospacing="0"/>
        <w:contextualSpacing/>
        <w:jc w:val="center"/>
        <w:rPr>
          <w:rFonts w:ascii="Arial" w:hAnsi="Arial" w:cs="Arial"/>
          <w:bCs/>
          <w:i/>
          <w:noProof/>
          <w:color w:val="000000"/>
          <w:sz w:val="20"/>
          <w:szCs w:val="20"/>
          <w14:ligatures w14:val="standardContextual"/>
        </w:rPr>
      </w:pPr>
      <w:r>
        <w:rPr>
          <w:noProof/>
        </w:rPr>
        <w:drawing>
          <wp:inline distT="0" distB="0" distL="0" distR="0" wp14:anchorId="6AF3C6A1" wp14:editId="7E18F31E">
            <wp:extent cx="5943600" cy="2241550"/>
            <wp:effectExtent l="0" t="0" r="0" b="6350"/>
            <wp:docPr id="795418492" name="Picture 1" descr="A person in a purple sweater and a do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18492" name="Picture 1" descr="A person in a purple sweater and a dog in the snow&#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r w:rsidR="002471E4">
        <w:rPr>
          <w:rFonts w:ascii="Arial" w:hAnsi="Arial" w:cs="Arial"/>
          <w:bCs/>
          <w:i/>
          <w:noProof/>
          <w:color w:val="000000"/>
          <w:sz w:val="20"/>
          <w:szCs w:val="20"/>
          <w14:ligatures w14:val="standardContextual"/>
        </w:rPr>
        <w:t xml:space="preserve">Pictured left to right: </w:t>
      </w:r>
      <w:r w:rsidR="002B5A80">
        <w:rPr>
          <w:rFonts w:ascii="Arial" w:hAnsi="Arial" w:cs="Arial"/>
          <w:bCs/>
          <w:i/>
          <w:noProof/>
          <w:color w:val="000000"/>
          <w:sz w:val="20"/>
          <w:szCs w:val="20"/>
          <w14:ligatures w14:val="standardContextual"/>
        </w:rPr>
        <w:t>Bryan’s All In</w:t>
      </w:r>
      <w:r w:rsidR="002471E4">
        <w:rPr>
          <w:rFonts w:ascii="Arial" w:hAnsi="Arial" w:cs="Arial"/>
          <w:bCs/>
          <w:i/>
          <w:noProof/>
          <w:color w:val="000000"/>
          <w:sz w:val="20"/>
          <w:szCs w:val="20"/>
          <w14:ligatures w14:val="standardContextual"/>
        </w:rPr>
        <w:t xml:space="preserve">, </w:t>
      </w:r>
      <w:r w:rsidR="002B5A80">
        <w:rPr>
          <w:rFonts w:ascii="Arial" w:hAnsi="Arial" w:cs="Arial"/>
          <w:bCs/>
          <w:i/>
          <w:noProof/>
          <w:color w:val="000000"/>
          <w:sz w:val="20"/>
          <w:szCs w:val="20"/>
          <w14:ligatures w14:val="standardContextual"/>
        </w:rPr>
        <w:t>Alone</w:t>
      </w:r>
      <w:r w:rsidR="002471E4">
        <w:rPr>
          <w:rFonts w:ascii="Arial" w:hAnsi="Arial" w:cs="Arial"/>
          <w:bCs/>
          <w:i/>
          <w:noProof/>
          <w:color w:val="000000"/>
          <w:sz w:val="20"/>
          <w:szCs w:val="20"/>
          <w14:ligatures w14:val="standardContextual"/>
        </w:rPr>
        <w:t xml:space="preserve">, </w:t>
      </w:r>
      <w:r w:rsidR="002B5A80">
        <w:rPr>
          <w:rFonts w:ascii="Arial" w:hAnsi="Arial" w:cs="Arial"/>
          <w:bCs/>
          <w:i/>
          <w:noProof/>
          <w:color w:val="000000"/>
          <w:sz w:val="20"/>
          <w:szCs w:val="20"/>
          <w14:ligatures w14:val="standardContextual"/>
        </w:rPr>
        <w:t>Elsbeth</w:t>
      </w:r>
      <w:r w:rsidR="002471E4">
        <w:rPr>
          <w:rFonts w:ascii="Arial" w:hAnsi="Arial" w:cs="Arial"/>
          <w:bCs/>
          <w:i/>
          <w:noProof/>
          <w:color w:val="000000"/>
          <w:sz w:val="20"/>
          <w:szCs w:val="20"/>
          <w14:ligatures w14:val="standardContextual"/>
        </w:rPr>
        <w:t xml:space="preserve">, and </w:t>
      </w:r>
      <w:r w:rsidR="002B5A80">
        <w:rPr>
          <w:rFonts w:ascii="Arial" w:hAnsi="Arial" w:cs="Arial"/>
          <w:bCs/>
          <w:i/>
          <w:noProof/>
          <w:color w:val="000000"/>
          <w:sz w:val="20"/>
          <w:szCs w:val="20"/>
          <w14:ligatures w14:val="standardContextual"/>
        </w:rPr>
        <w:t>Ted</w:t>
      </w:r>
    </w:p>
    <w:p w14:paraId="6B7E0BFD" w14:textId="77777777" w:rsidR="006066E2" w:rsidRDefault="006066E2" w:rsidP="00BC2327">
      <w:pPr>
        <w:textAlignment w:val="baseline"/>
        <w:rPr>
          <w:rFonts w:ascii="Arial" w:eastAsia="Times New Roman" w:hAnsi="Arial" w:cs="Arial"/>
          <w:color w:val="000000"/>
          <w:sz w:val="20"/>
          <w:szCs w:val="20"/>
          <w:shd w:val="clear" w:color="auto" w:fill="FFFF00"/>
        </w:rPr>
      </w:pPr>
    </w:p>
    <w:p w14:paraId="5D9EEB49" w14:textId="3D46CCF5" w:rsidR="006066E2" w:rsidRDefault="006066E2" w:rsidP="006066E2">
      <w:pPr>
        <w:jc w:val="center"/>
        <w:textAlignment w:val="baseline"/>
        <w:rPr>
          <w:rFonts w:ascii="Arial" w:eastAsia="Times New Roman" w:hAnsi="Arial" w:cs="Arial"/>
          <w:color w:val="000000"/>
          <w:sz w:val="20"/>
          <w:szCs w:val="20"/>
          <w:shd w:val="clear" w:color="auto" w:fill="FFFF00"/>
        </w:rPr>
      </w:pPr>
      <w:r w:rsidRPr="00AC638F">
        <w:rPr>
          <w:rFonts w:ascii="Arial" w:eastAsia="Times New Roman" w:hAnsi="Arial" w:cs="Arial"/>
          <w:color w:val="000000"/>
          <w:sz w:val="20"/>
          <w:szCs w:val="20"/>
        </w:rPr>
        <w:t>To share this release socially visit:</w:t>
      </w:r>
      <w:r w:rsidR="009E0620">
        <w:rPr>
          <w:rFonts w:ascii="Arial" w:eastAsia="Times New Roman" w:hAnsi="Arial" w:cs="Arial"/>
          <w:sz w:val="20"/>
          <w:szCs w:val="20"/>
        </w:rPr>
        <w:t xml:space="preserve"> </w:t>
      </w:r>
      <w:hyperlink r:id="rId8" w:history="1">
        <w:r w:rsidR="009E0620" w:rsidRPr="005B0016">
          <w:rPr>
            <w:rStyle w:val="Hyperlink"/>
            <w:rFonts w:ascii="Arial" w:eastAsia="Times New Roman" w:hAnsi="Arial" w:cs="Arial"/>
            <w:sz w:val="20"/>
            <w:szCs w:val="20"/>
          </w:rPr>
          <w:t>https://bit.ly/3xfkkXL</w:t>
        </w:r>
      </w:hyperlink>
      <w:r w:rsidR="009E0620">
        <w:rPr>
          <w:rFonts w:ascii="Arial" w:eastAsia="Times New Roman" w:hAnsi="Arial" w:cs="Arial"/>
          <w:sz w:val="20"/>
          <w:szCs w:val="20"/>
        </w:rPr>
        <w:t xml:space="preserve"> </w:t>
      </w:r>
      <w:r>
        <w:rPr>
          <w:rFonts w:ascii="Arial" w:eastAsia="Times New Roman" w:hAnsi="Arial" w:cs="Arial"/>
          <w:color w:val="000000"/>
          <w:sz w:val="20"/>
          <w:szCs w:val="20"/>
        </w:rPr>
        <w:t xml:space="preserve"> </w:t>
      </w:r>
    </w:p>
    <w:p w14:paraId="34B52B75" w14:textId="77777777" w:rsidR="006066E2" w:rsidRPr="0049385C" w:rsidRDefault="006066E2" w:rsidP="006066E2">
      <w:pPr>
        <w:pStyle w:val="NormalWeb"/>
        <w:shd w:val="clear" w:color="auto" w:fill="FFFFFF"/>
        <w:spacing w:before="0" w:beforeAutospacing="0" w:after="0" w:afterAutospacing="0"/>
        <w:contextualSpacing/>
        <w:jc w:val="center"/>
        <w:rPr>
          <w:rFonts w:ascii="Arial" w:hAnsi="Arial" w:cs="Arial"/>
          <w:b/>
          <w:bCs/>
          <w:color w:val="000000"/>
          <w:sz w:val="20"/>
          <w:szCs w:val="20"/>
        </w:rPr>
      </w:pPr>
    </w:p>
    <w:p w14:paraId="2550FC79" w14:textId="77777777" w:rsidR="006066E2" w:rsidRPr="00A153A7" w:rsidRDefault="006066E2" w:rsidP="006066E2">
      <w:pPr>
        <w:pStyle w:val="NormalWeb"/>
        <w:shd w:val="clear" w:color="auto" w:fill="FFFFFF"/>
        <w:spacing w:before="0" w:beforeAutospacing="0" w:after="0" w:afterAutospacing="0"/>
        <w:contextualSpacing/>
        <w:rPr>
          <w:rFonts w:ascii="Arial" w:hAnsi="Arial" w:cs="Arial"/>
          <w:sz w:val="20"/>
          <w:szCs w:val="20"/>
        </w:rPr>
      </w:pPr>
      <w:r w:rsidRPr="001C7621">
        <w:rPr>
          <w:rFonts w:ascii="Arial" w:hAnsi="Arial" w:cs="Arial"/>
          <w:b/>
          <w:bCs/>
          <w:color w:val="000000"/>
          <w:sz w:val="20"/>
          <w:szCs w:val="20"/>
        </w:rPr>
        <w:t>For Immediate Release</w:t>
      </w:r>
      <w:r w:rsidRPr="001C7621">
        <w:rPr>
          <w:rFonts w:ascii="Arial" w:hAnsi="Arial" w:cs="Arial"/>
          <w:b/>
          <w:bCs/>
          <w:color w:val="000000"/>
          <w:sz w:val="20"/>
          <w:szCs w:val="20"/>
        </w:rPr>
        <w:br/>
      </w:r>
    </w:p>
    <w:p w14:paraId="2C4970FB" w14:textId="03D6FDA9" w:rsidR="00F5267D" w:rsidRPr="00963483" w:rsidRDefault="00C9644E" w:rsidP="00F5267D">
      <w:pPr>
        <w:rPr>
          <w:rFonts w:ascii="Arial" w:hAnsi="Arial" w:cs="Arial"/>
          <w:color w:val="000000"/>
          <w:sz w:val="20"/>
          <w:szCs w:val="20"/>
        </w:rPr>
      </w:pPr>
      <w:r>
        <w:rPr>
          <w:rFonts w:ascii="Arial" w:hAnsi="Arial" w:cs="Arial"/>
          <w:b/>
          <w:bCs/>
          <w:color w:val="000000"/>
          <w:sz w:val="20"/>
          <w:szCs w:val="20"/>
          <w14:ligatures w14:val="none"/>
        </w:rPr>
        <w:t>TORONTO, June 6, 2024</w:t>
      </w:r>
      <w:r>
        <w:rPr>
          <w:rFonts w:ascii="Arial" w:hAnsi="Arial" w:cs="Arial"/>
          <w:color w:val="000000"/>
          <w:sz w:val="20"/>
          <w:szCs w:val="20"/>
          <w14:ligatures w14:val="none"/>
        </w:rPr>
        <w:t xml:space="preserve"> – </w:t>
      </w:r>
      <w:r>
        <w:rPr>
          <w:rFonts w:ascii="Arial" w:hAnsi="Arial" w:cs="Arial"/>
          <w:b/>
          <w:bCs/>
          <w:color w:val="000000"/>
          <w:sz w:val="20"/>
          <w:szCs w:val="20"/>
          <w14:ligatures w14:val="none"/>
        </w:rPr>
        <w:t>Corus Entertainment Inc.</w:t>
      </w:r>
      <w:r>
        <w:rPr>
          <w:rFonts w:ascii="Arial" w:hAnsi="Arial" w:cs="Arial"/>
          <w:color w:val="000000"/>
          <w:sz w:val="20"/>
          <w:szCs w:val="20"/>
          <w14:ligatures w14:val="none"/>
        </w:rPr>
        <w:t xml:space="preserve">, together with </w:t>
      </w:r>
      <w:r>
        <w:rPr>
          <w:rFonts w:ascii="Arial" w:hAnsi="Arial" w:cs="Arial"/>
          <w:b/>
          <w:bCs/>
          <w:color w:val="000000"/>
          <w:sz w:val="20"/>
          <w:szCs w:val="20"/>
          <w14:ligatures w14:val="none"/>
        </w:rPr>
        <w:t>Eastlink</w:t>
      </w:r>
      <w:r>
        <w:rPr>
          <w:rFonts w:ascii="Arial" w:hAnsi="Arial" w:cs="Arial"/>
          <w:color w:val="000000"/>
          <w:sz w:val="20"/>
          <w:szCs w:val="20"/>
          <w14:ligatures w14:val="none"/>
        </w:rPr>
        <w:t xml:space="preserve">, announce today that all </w:t>
      </w:r>
      <w:r w:rsidR="00F5267D" w:rsidRPr="00963483">
        <w:rPr>
          <w:rFonts w:ascii="Arial" w:hAnsi="Arial" w:cs="Arial"/>
          <w:color w:val="000000"/>
          <w:sz w:val="20"/>
          <w:szCs w:val="20"/>
        </w:rPr>
        <w:t xml:space="preserve">33 Corus channels will be available through Eastlink, beginning June 6. The broadcaster’s fulsome roster of premium content spans drama, comedy, kids, factual, lifestyle, and reality series. Subscribers will once again have access to multi-season hits like </w:t>
      </w:r>
      <w:r w:rsidR="00F5267D" w:rsidRPr="00963483">
        <w:rPr>
          <w:rFonts w:ascii="Arial" w:hAnsi="Arial" w:cs="Arial"/>
          <w:b/>
          <w:bCs/>
          <w:i/>
          <w:iCs/>
          <w:color w:val="000000"/>
          <w:sz w:val="20"/>
          <w:szCs w:val="20"/>
        </w:rPr>
        <w:t>Curse of Oak Island</w:t>
      </w:r>
      <w:r w:rsidR="00F5267D" w:rsidRPr="00963483">
        <w:rPr>
          <w:rFonts w:ascii="Arial" w:hAnsi="Arial" w:cs="Arial"/>
          <w:color w:val="000000"/>
          <w:sz w:val="20"/>
          <w:szCs w:val="20"/>
        </w:rPr>
        <w:t xml:space="preserve">, </w:t>
      </w:r>
      <w:r w:rsidR="00F5267D" w:rsidRPr="00963483">
        <w:rPr>
          <w:rFonts w:ascii="Arial" w:hAnsi="Arial" w:cs="Arial"/>
          <w:b/>
          <w:bCs/>
          <w:i/>
          <w:iCs/>
          <w:color w:val="000000"/>
          <w:sz w:val="20"/>
          <w:szCs w:val="20"/>
        </w:rPr>
        <w:t>Survivor</w:t>
      </w:r>
      <w:r w:rsidR="00F5267D" w:rsidRPr="00963483">
        <w:rPr>
          <w:rFonts w:ascii="Arial" w:hAnsi="Arial" w:cs="Arial"/>
          <w:color w:val="000000"/>
          <w:sz w:val="20"/>
          <w:szCs w:val="20"/>
        </w:rPr>
        <w:t xml:space="preserve">, and </w:t>
      </w:r>
      <w:r w:rsidR="00F5267D" w:rsidRPr="00963483">
        <w:rPr>
          <w:rFonts w:ascii="Arial" w:hAnsi="Arial" w:cs="Arial"/>
          <w:b/>
          <w:bCs/>
          <w:i/>
          <w:iCs/>
          <w:color w:val="000000"/>
          <w:sz w:val="20"/>
          <w:szCs w:val="20"/>
        </w:rPr>
        <w:t>Celebrity IOU</w:t>
      </w:r>
      <w:r w:rsidR="00F5267D" w:rsidRPr="00963483">
        <w:rPr>
          <w:rFonts w:ascii="Arial" w:hAnsi="Arial" w:cs="Arial"/>
          <w:color w:val="000000"/>
          <w:sz w:val="20"/>
          <w:szCs w:val="20"/>
        </w:rPr>
        <w:t xml:space="preserve">, and can catch-up on this year’s most buzzed about titles like </w:t>
      </w:r>
      <w:r w:rsidR="00F5267D" w:rsidRPr="00963483">
        <w:rPr>
          <w:rFonts w:ascii="Arial" w:hAnsi="Arial" w:cs="Arial"/>
          <w:b/>
          <w:bCs/>
          <w:i/>
          <w:iCs/>
          <w:color w:val="000000"/>
          <w:sz w:val="20"/>
          <w:szCs w:val="20"/>
        </w:rPr>
        <w:t>Ted</w:t>
      </w:r>
      <w:r w:rsidR="00F5267D" w:rsidRPr="00963483">
        <w:rPr>
          <w:rFonts w:ascii="Arial" w:hAnsi="Arial" w:cs="Arial"/>
          <w:color w:val="000000"/>
          <w:sz w:val="20"/>
          <w:szCs w:val="20"/>
        </w:rPr>
        <w:t xml:space="preserve">, </w:t>
      </w:r>
      <w:r w:rsidR="00F5267D" w:rsidRPr="00963483">
        <w:rPr>
          <w:rFonts w:ascii="Arial" w:hAnsi="Arial" w:cs="Arial"/>
          <w:b/>
          <w:bCs/>
          <w:i/>
          <w:iCs/>
          <w:color w:val="000000"/>
          <w:sz w:val="20"/>
          <w:szCs w:val="20"/>
        </w:rPr>
        <w:t>Spring Baking Championship</w:t>
      </w:r>
      <w:r w:rsidR="00F5267D" w:rsidRPr="00963483">
        <w:rPr>
          <w:rFonts w:ascii="Arial" w:hAnsi="Arial" w:cs="Arial"/>
          <w:color w:val="000000"/>
          <w:sz w:val="20"/>
          <w:szCs w:val="20"/>
        </w:rPr>
        <w:t xml:space="preserve">, and </w:t>
      </w:r>
      <w:r w:rsidR="00F5267D" w:rsidRPr="00963483">
        <w:rPr>
          <w:rFonts w:ascii="Arial" w:hAnsi="Arial" w:cs="Arial"/>
          <w:b/>
          <w:bCs/>
          <w:i/>
          <w:iCs/>
          <w:color w:val="000000"/>
          <w:sz w:val="20"/>
          <w:szCs w:val="20"/>
        </w:rPr>
        <w:t>Elsbeth</w:t>
      </w:r>
      <w:r w:rsidR="00F5267D" w:rsidRPr="00963483">
        <w:rPr>
          <w:rFonts w:ascii="Arial" w:hAnsi="Arial" w:cs="Arial"/>
          <w:color w:val="000000"/>
          <w:sz w:val="20"/>
          <w:szCs w:val="20"/>
        </w:rPr>
        <w:t xml:space="preserve">. Subscribers will also be able to watch Corus’ </w:t>
      </w:r>
      <w:hyperlink r:id="rId9" w:history="1">
        <w:r w:rsidR="00F5267D" w:rsidRPr="00C9644E">
          <w:rPr>
            <w:rStyle w:val="Hyperlink"/>
            <w:rFonts w:ascii="Arial" w:hAnsi="Arial" w:cs="Arial"/>
            <w:sz w:val="20"/>
            <w:szCs w:val="20"/>
          </w:rPr>
          <w:t>recently announced</w:t>
        </w:r>
      </w:hyperlink>
      <w:r w:rsidR="00F5267D" w:rsidRPr="00963483">
        <w:rPr>
          <w:rFonts w:ascii="Arial" w:hAnsi="Arial" w:cs="Arial"/>
          <w:color w:val="000000"/>
          <w:sz w:val="20"/>
          <w:szCs w:val="20"/>
        </w:rPr>
        <w:t xml:space="preserve"> 2024/2025 programming lineup, which include new seasons of </w:t>
      </w:r>
      <w:r w:rsidR="00F5267D" w:rsidRPr="00963483">
        <w:rPr>
          <w:rFonts w:ascii="Arial" w:hAnsi="Arial" w:cs="Arial"/>
          <w:b/>
          <w:bCs/>
          <w:i/>
          <w:iCs/>
          <w:color w:val="000000"/>
          <w:sz w:val="20"/>
          <w:szCs w:val="20"/>
        </w:rPr>
        <w:t>Rock Solid Builds, Top Chef Canada</w:t>
      </w:r>
      <w:r w:rsidR="00F5267D" w:rsidRPr="00963483">
        <w:rPr>
          <w:rFonts w:ascii="Arial" w:hAnsi="Arial" w:cs="Arial"/>
          <w:color w:val="000000"/>
          <w:sz w:val="20"/>
          <w:szCs w:val="20"/>
        </w:rPr>
        <w:t xml:space="preserve">, </w:t>
      </w:r>
      <w:r w:rsidR="00F5267D" w:rsidRPr="00963483">
        <w:rPr>
          <w:rFonts w:ascii="Arial" w:hAnsi="Arial" w:cs="Arial"/>
          <w:b/>
          <w:bCs/>
          <w:i/>
          <w:iCs/>
          <w:color w:val="000000"/>
          <w:sz w:val="20"/>
          <w:szCs w:val="20"/>
        </w:rPr>
        <w:t>Alone</w:t>
      </w:r>
      <w:r w:rsidR="00F5267D" w:rsidRPr="00963483">
        <w:rPr>
          <w:rFonts w:ascii="Arial" w:hAnsi="Arial" w:cs="Arial"/>
          <w:color w:val="000000"/>
          <w:sz w:val="20"/>
          <w:szCs w:val="20"/>
        </w:rPr>
        <w:t xml:space="preserve">, and new </w:t>
      </w:r>
      <w:r w:rsidR="00F5267D" w:rsidRPr="00963483">
        <w:rPr>
          <w:rStyle w:val="ui-provider"/>
          <w:rFonts w:ascii="Arial" w:hAnsi="Arial" w:cs="Arial"/>
          <w:b/>
          <w:bCs/>
          <w:sz w:val="20"/>
          <w:szCs w:val="20"/>
        </w:rPr>
        <w:t>Hallmark Channel</w:t>
      </w:r>
      <w:r w:rsidR="00F5267D" w:rsidRPr="00963483">
        <w:rPr>
          <w:rStyle w:val="ui-provider"/>
          <w:rFonts w:ascii="Arial" w:hAnsi="Arial" w:cs="Arial"/>
          <w:sz w:val="20"/>
          <w:szCs w:val="20"/>
        </w:rPr>
        <w:t xml:space="preserve"> programming on W Network. Plus</w:t>
      </w:r>
      <w:r w:rsidR="00F5267D" w:rsidRPr="00963483">
        <w:rPr>
          <w:rFonts w:ascii="Arial" w:hAnsi="Arial" w:cs="Arial"/>
          <w:color w:val="000000"/>
          <w:sz w:val="20"/>
          <w:szCs w:val="20"/>
        </w:rPr>
        <w:t xml:space="preserve"> brand-new titles </w:t>
      </w:r>
      <w:r w:rsidR="00F5267D" w:rsidRPr="00963483">
        <w:rPr>
          <w:rFonts w:ascii="Arial" w:hAnsi="Arial" w:cs="Arial"/>
          <w:b/>
          <w:bCs/>
          <w:i/>
          <w:iCs/>
          <w:color w:val="000000"/>
          <w:sz w:val="20"/>
          <w:szCs w:val="20"/>
        </w:rPr>
        <w:t>Hysteria!</w:t>
      </w:r>
      <w:r w:rsidR="00F5267D" w:rsidRPr="00963483">
        <w:rPr>
          <w:rFonts w:ascii="Arial" w:hAnsi="Arial" w:cs="Arial"/>
          <w:color w:val="000000"/>
          <w:sz w:val="20"/>
          <w:szCs w:val="20"/>
        </w:rPr>
        <w:t xml:space="preserve">, </w:t>
      </w:r>
      <w:r w:rsidR="00F5267D" w:rsidRPr="00963483">
        <w:rPr>
          <w:rFonts w:ascii="Arial" w:hAnsi="Arial" w:cs="Arial"/>
          <w:b/>
          <w:bCs/>
          <w:i/>
          <w:iCs/>
          <w:color w:val="000000"/>
          <w:sz w:val="20"/>
          <w:szCs w:val="20"/>
        </w:rPr>
        <w:t>Matlock</w:t>
      </w:r>
      <w:r w:rsidR="00F5267D" w:rsidRPr="00963483">
        <w:rPr>
          <w:rFonts w:ascii="Arial" w:hAnsi="Arial" w:cs="Arial"/>
          <w:color w:val="000000"/>
          <w:sz w:val="20"/>
          <w:szCs w:val="20"/>
        </w:rPr>
        <w:t xml:space="preserve">, and the new Bryan and Sarah Baeumler series, </w:t>
      </w:r>
      <w:r w:rsidR="00F5267D" w:rsidRPr="00963483">
        <w:rPr>
          <w:rFonts w:ascii="Arial" w:hAnsi="Arial" w:cs="Arial"/>
          <w:b/>
          <w:bCs/>
          <w:i/>
          <w:iCs/>
          <w:color w:val="000000"/>
          <w:sz w:val="20"/>
          <w:szCs w:val="20"/>
        </w:rPr>
        <w:t>Building Baeumler</w:t>
      </w:r>
      <w:r w:rsidR="00F5267D" w:rsidRPr="00963483">
        <w:rPr>
          <w:rFonts w:ascii="Arial" w:hAnsi="Arial" w:cs="Arial"/>
          <w:color w:val="000000"/>
          <w:sz w:val="20"/>
          <w:szCs w:val="20"/>
        </w:rPr>
        <w:t>.</w:t>
      </w:r>
    </w:p>
    <w:p w14:paraId="188008C1" w14:textId="77777777" w:rsidR="00F5267D" w:rsidRPr="00963483" w:rsidRDefault="00F5267D" w:rsidP="00F5267D">
      <w:pPr>
        <w:rPr>
          <w:rFonts w:ascii="Arial" w:eastAsia="Times New Roman" w:hAnsi="Arial" w:cs="Arial"/>
          <w:color w:val="000000"/>
          <w:sz w:val="20"/>
          <w:szCs w:val="20"/>
        </w:rPr>
      </w:pPr>
    </w:p>
    <w:p w14:paraId="02DC971A" w14:textId="6AECE0F1" w:rsidR="00F5267D" w:rsidRDefault="00F5267D" w:rsidP="00F5267D">
      <w:pPr>
        <w:rPr>
          <w:rFonts w:ascii="Arial" w:hAnsi="Arial" w:cs="Arial"/>
          <w:sz w:val="20"/>
          <w:szCs w:val="20"/>
        </w:rPr>
      </w:pPr>
      <w:r w:rsidRPr="00963483">
        <w:rPr>
          <w:rFonts w:ascii="Arial" w:eastAsia="Times New Roman" w:hAnsi="Arial" w:cs="Arial"/>
          <w:color w:val="000000"/>
          <w:sz w:val="20"/>
          <w:szCs w:val="20"/>
        </w:rPr>
        <w:t xml:space="preserve">“We are excited for Eastlink subscribers to once again have access to our large portfolio of premium content” said Greg McLelland, </w:t>
      </w:r>
      <w:r w:rsidR="00833284">
        <w:rPr>
          <w:rStyle w:val="cf01"/>
          <w:rFonts w:ascii="Arial" w:eastAsia="Times New Roman" w:hAnsi="Arial" w:cs="Arial"/>
          <w:sz w:val="20"/>
          <w:szCs w:val="20"/>
        </w:rPr>
        <w:t>Executive Vice-President a</w:t>
      </w:r>
      <w:r w:rsidRPr="00963483">
        <w:rPr>
          <w:rStyle w:val="cf01"/>
          <w:rFonts w:ascii="Arial" w:eastAsia="Times New Roman" w:hAnsi="Arial" w:cs="Arial"/>
          <w:sz w:val="20"/>
          <w:szCs w:val="20"/>
        </w:rPr>
        <w:t>nd Chief Revenue Officer</w:t>
      </w:r>
      <w:r w:rsidR="00DF0EF7">
        <w:rPr>
          <w:rStyle w:val="cf01"/>
          <w:rFonts w:ascii="Arial" w:eastAsia="Times New Roman" w:hAnsi="Arial" w:cs="Arial"/>
          <w:sz w:val="20"/>
          <w:szCs w:val="20"/>
        </w:rPr>
        <w:t xml:space="preserve">, </w:t>
      </w:r>
      <w:r w:rsidR="00DF0EF7" w:rsidRPr="00963483">
        <w:rPr>
          <w:rFonts w:ascii="Arial" w:eastAsia="Times New Roman" w:hAnsi="Arial" w:cs="Arial"/>
          <w:color w:val="000000"/>
          <w:sz w:val="20"/>
          <w:szCs w:val="20"/>
        </w:rPr>
        <w:t>Corus Entertainment</w:t>
      </w:r>
      <w:r w:rsidRPr="00963483">
        <w:rPr>
          <w:rFonts w:ascii="Arial" w:eastAsia="Times New Roman" w:hAnsi="Arial" w:cs="Arial"/>
          <w:color w:val="000000"/>
          <w:sz w:val="20"/>
          <w:szCs w:val="20"/>
        </w:rPr>
        <w:t>. “Our goal has always been to deliver our networks to as many Canadians as possible. The customizable subscriptions, including theme packs unique to Eastlink, will allow their customers to reconnect with Corus' strong brands and hit series.”</w:t>
      </w:r>
      <w:r w:rsidRPr="00963483">
        <w:rPr>
          <w:rFonts w:ascii="Arial" w:hAnsi="Arial" w:cs="Arial"/>
          <w:sz w:val="20"/>
          <w:szCs w:val="20"/>
          <w:lang w:val="en-CA"/>
          <w14:ligatures w14:val="none"/>
        </w:rPr>
        <w:br/>
      </w:r>
      <w:r w:rsidRPr="00963483">
        <w:rPr>
          <w:rFonts w:ascii="Arial" w:hAnsi="Arial" w:cs="Arial"/>
          <w:color w:val="FF0000"/>
          <w:sz w:val="20"/>
          <w:szCs w:val="20"/>
          <w:lang w:val="en-CA"/>
          <w14:ligatures w14:val="none"/>
        </w:rPr>
        <w:br/>
      </w:r>
      <w:r w:rsidRPr="00963483">
        <w:rPr>
          <w:rFonts w:ascii="Arial" w:hAnsi="Arial" w:cs="Arial"/>
          <w:sz w:val="20"/>
          <w:szCs w:val="20"/>
          <w:lang w:val="en-CA"/>
          <w14:ligatures w14:val="none"/>
        </w:rPr>
        <w:t>“P</w:t>
      </w:r>
      <w:proofErr w:type="spellStart"/>
      <w:r w:rsidRPr="00963483">
        <w:rPr>
          <w:rFonts w:ascii="Arial" w:hAnsi="Arial" w:cs="Arial"/>
          <w:sz w:val="20"/>
          <w:szCs w:val="20"/>
          <w14:ligatures w14:val="none"/>
        </w:rPr>
        <w:t>roviding</w:t>
      </w:r>
      <w:proofErr w:type="spellEnd"/>
      <w:r w:rsidRPr="00963483">
        <w:rPr>
          <w:rFonts w:ascii="Arial" w:hAnsi="Arial" w:cs="Arial"/>
          <w:sz w:val="20"/>
          <w:szCs w:val="20"/>
          <w14:ligatures w14:val="none"/>
        </w:rPr>
        <w:t xml:space="preserve"> a great experience and the flexibility for our customers to choose what best suits their needs is at the heart of everything we do,” says Jeff Gillham,</w:t>
      </w:r>
      <w:r w:rsidR="00DF0EF7">
        <w:rPr>
          <w:rFonts w:ascii="Arial" w:hAnsi="Arial" w:cs="Arial"/>
          <w:sz w:val="20"/>
          <w:szCs w:val="20"/>
          <w14:ligatures w14:val="none"/>
        </w:rPr>
        <w:t xml:space="preserve"> Eastlink</w:t>
      </w:r>
      <w:r w:rsidR="00C9644E">
        <w:rPr>
          <w:rFonts w:ascii="Arial" w:hAnsi="Arial" w:cs="Arial"/>
          <w:sz w:val="20"/>
          <w:szCs w:val="20"/>
          <w14:ligatures w14:val="none"/>
        </w:rPr>
        <w:t>,</w:t>
      </w:r>
      <w:r w:rsidRPr="00963483">
        <w:rPr>
          <w:rFonts w:ascii="Arial" w:hAnsi="Arial" w:cs="Arial"/>
          <w:sz w:val="20"/>
          <w:szCs w:val="20"/>
          <w14:ligatures w14:val="none"/>
        </w:rPr>
        <w:t xml:space="preserve"> CEO. “</w:t>
      </w:r>
      <w:r w:rsidRPr="00963483">
        <w:rPr>
          <w:rFonts w:ascii="Arial" w:hAnsi="Arial" w:cs="Arial"/>
          <w:sz w:val="20"/>
          <w:szCs w:val="20"/>
          <w:lang w:val="en-CA"/>
          <w14:ligatures w14:val="none"/>
        </w:rPr>
        <w:t xml:space="preserve">Customers who enjoy Corus channel content have been asking for us to carry these channels, which is why we’ve been working closely with </w:t>
      </w:r>
      <w:r w:rsidRPr="00963483">
        <w:rPr>
          <w:rFonts w:ascii="Arial" w:hAnsi="Arial" w:cs="Arial"/>
          <w:sz w:val="20"/>
          <w:szCs w:val="20"/>
          <w:lang w:val="en-CA"/>
          <w14:ligatures w14:val="none"/>
        </w:rPr>
        <w:lastRenderedPageBreak/>
        <w:t>Corus to make that happen. We’re very happy to have accomplished that.”</w:t>
      </w:r>
      <w:bookmarkStart w:id="0" w:name="_Hlk167970485"/>
      <w:r w:rsidRPr="00963483">
        <w:rPr>
          <w:rFonts w:ascii="Arial" w:hAnsi="Arial" w:cs="Arial"/>
          <w:sz w:val="20"/>
          <w:szCs w:val="20"/>
          <w:lang w:val="en-CA"/>
          <w14:ligatures w14:val="none"/>
        </w:rPr>
        <w:br/>
      </w:r>
      <w:r w:rsidRPr="00963483">
        <w:rPr>
          <w:rFonts w:ascii="Arial" w:hAnsi="Arial" w:cs="Arial"/>
          <w:sz w:val="20"/>
          <w:szCs w:val="20"/>
          <w:lang w:val="en-CA"/>
          <w14:ligatures w14:val="none"/>
        </w:rPr>
        <w:br/>
        <w:t xml:space="preserve">Eastlink TV customers can access Corus Channels through brand new Corus Theme Packs, which will offer a wide range of flexible package options. </w:t>
      </w:r>
      <w:bookmarkStart w:id="1" w:name="_Hlk168056803"/>
      <w:bookmarkEnd w:id="0"/>
      <w:r w:rsidRPr="00963483">
        <w:rPr>
          <w:rFonts w:ascii="Arial" w:hAnsi="Arial" w:cs="Arial"/>
          <w:sz w:val="20"/>
          <w:szCs w:val="20"/>
          <w:lang w:val="en-CA"/>
          <w14:ligatures w14:val="none"/>
        </w:rPr>
        <w:t xml:space="preserve">For more details, visit eastlink.ca or call </w:t>
      </w:r>
      <w:r w:rsidRPr="00963483">
        <w:rPr>
          <w:rFonts w:ascii="Arial" w:hAnsi="Arial" w:cs="Arial"/>
          <w:sz w:val="20"/>
          <w:szCs w:val="20"/>
        </w:rPr>
        <w:t>1-888-345-1111.</w:t>
      </w:r>
      <w:bookmarkEnd w:id="1"/>
    </w:p>
    <w:p w14:paraId="639D82C1" w14:textId="77777777" w:rsidR="00F5267D" w:rsidRPr="00963483" w:rsidRDefault="00F5267D" w:rsidP="00F5267D">
      <w:pPr>
        <w:rPr>
          <w:rFonts w:ascii="Arial" w:eastAsia="Times New Roman" w:hAnsi="Arial" w:cs="Arial"/>
          <w:sz w:val="20"/>
          <w:szCs w:val="20"/>
        </w:rPr>
      </w:pPr>
    </w:p>
    <w:p w14:paraId="2CAE1CCE" w14:textId="77777777" w:rsidR="00F5267D" w:rsidRPr="00963483" w:rsidRDefault="00F5267D" w:rsidP="00F5267D">
      <w:pPr>
        <w:rPr>
          <w:rFonts w:ascii="Arial" w:hAnsi="Arial" w:cs="Arial"/>
          <w:sz w:val="20"/>
          <w:szCs w:val="20"/>
          <w:lang w:val="en-CA"/>
          <w14:ligatures w14:val="none"/>
        </w:rPr>
      </w:pPr>
      <w:r w:rsidRPr="00963483">
        <w:rPr>
          <w:rFonts w:ascii="Arial" w:hAnsi="Arial" w:cs="Arial"/>
          <w:sz w:val="20"/>
          <w:szCs w:val="20"/>
          <w:lang w:val="en-CA"/>
          <w14:ligatures w14:val="none"/>
        </w:rPr>
        <w:t>-30-</w:t>
      </w:r>
    </w:p>
    <w:p w14:paraId="2E93CA87" w14:textId="77777777" w:rsidR="00F5267D" w:rsidRDefault="00F5267D" w:rsidP="00F5267D">
      <w:pPr>
        <w:textAlignment w:val="baseline"/>
        <w:rPr>
          <w:rFonts w:ascii="Arial" w:eastAsia="Times New Roman" w:hAnsi="Arial" w:cs="Arial"/>
          <w:b/>
          <w:bCs/>
          <w:color w:val="000000"/>
          <w:sz w:val="20"/>
          <w:szCs w:val="20"/>
        </w:rPr>
      </w:pPr>
    </w:p>
    <w:p w14:paraId="76CD5FA7" w14:textId="77777777" w:rsidR="00F5267D" w:rsidRPr="00963483" w:rsidRDefault="00F5267D" w:rsidP="00F5267D">
      <w:pPr>
        <w:textAlignment w:val="baseline"/>
        <w:rPr>
          <w:rFonts w:ascii="Arial" w:eastAsia="Times New Roman" w:hAnsi="Arial" w:cs="Arial"/>
          <w:sz w:val="20"/>
          <w:szCs w:val="20"/>
        </w:rPr>
      </w:pPr>
      <w:r w:rsidRPr="00963483">
        <w:rPr>
          <w:rFonts w:ascii="Arial" w:eastAsia="Times New Roman" w:hAnsi="Arial" w:cs="Arial"/>
          <w:b/>
          <w:bCs/>
          <w:color w:val="000000"/>
          <w:sz w:val="20"/>
          <w:szCs w:val="20"/>
        </w:rPr>
        <w:t>SOCIAL MEDIA LINKS:</w:t>
      </w:r>
      <w:r w:rsidRPr="00963483">
        <w:rPr>
          <w:rFonts w:ascii="Arial" w:eastAsia="Times New Roman" w:hAnsi="Arial" w:cs="Arial"/>
          <w:color w:val="000000"/>
          <w:sz w:val="20"/>
          <w:szCs w:val="20"/>
        </w:rPr>
        <w:t> </w:t>
      </w:r>
    </w:p>
    <w:p w14:paraId="3FDB75DD" w14:textId="77777777" w:rsidR="00F5267D" w:rsidRPr="00963483" w:rsidRDefault="00F5267D" w:rsidP="00F5267D">
      <w:pPr>
        <w:pStyle w:val="Default"/>
        <w:rPr>
          <w:rFonts w:eastAsia="Times New Roman"/>
          <w:b/>
          <w:bCs/>
          <w:sz w:val="20"/>
          <w:szCs w:val="20"/>
        </w:rPr>
      </w:pPr>
      <w:r w:rsidRPr="00963483">
        <w:rPr>
          <w:rFonts w:eastAsia="Times New Roman"/>
          <w:b/>
          <w:bCs/>
          <w:sz w:val="20"/>
          <w:szCs w:val="20"/>
        </w:rPr>
        <w:t xml:space="preserve">Follow Corus PR on X (formally Twitter): </w:t>
      </w:r>
      <w:hyperlink r:id="rId10" w:tgtFrame="_blank" w:history="1">
        <w:r w:rsidRPr="00963483">
          <w:rPr>
            <w:rFonts w:eastAsia="Times New Roman"/>
            <w:b/>
            <w:bCs/>
            <w:color w:val="0563C1"/>
            <w:sz w:val="20"/>
            <w:szCs w:val="20"/>
            <w:u w:val="single"/>
          </w:rPr>
          <w:t>@CorusPR</w:t>
        </w:r>
      </w:hyperlink>
      <w:r w:rsidRPr="00963483">
        <w:rPr>
          <w:rFonts w:eastAsia="Times New Roman"/>
          <w:b/>
          <w:bCs/>
          <w:sz w:val="20"/>
          <w:szCs w:val="20"/>
        </w:rPr>
        <w:t xml:space="preserve"> </w:t>
      </w:r>
    </w:p>
    <w:p w14:paraId="61458436" w14:textId="77777777" w:rsidR="00F5267D" w:rsidRPr="00963483" w:rsidRDefault="00F5267D" w:rsidP="00F5267D">
      <w:pPr>
        <w:rPr>
          <w:rFonts w:ascii="Arial" w:eastAsia="Arial" w:hAnsi="Arial" w:cs="Arial"/>
          <w:sz w:val="20"/>
          <w:szCs w:val="20"/>
        </w:rPr>
      </w:pPr>
      <w:r w:rsidRPr="00963483">
        <w:rPr>
          <w:rFonts w:ascii="Arial" w:eastAsia="Arial" w:hAnsi="Arial" w:cs="Arial"/>
          <w:b/>
          <w:bCs/>
          <w:sz w:val="20"/>
          <w:szCs w:val="20"/>
        </w:rPr>
        <w:t xml:space="preserve">Follow Eastlink on X (Formally Twitter): </w:t>
      </w:r>
      <w:hyperlink r:id="rId11" w:history="1">
        <w:r w:rsidRPr="00963483">
          <w:rPr>
            <w:rStyle w:val="Hyperlink"/>
            <w:rFonts w:ascii="Arial" w:eastAsia="Arial" w:hAnsi="Arial" w:cs="Arial"/>
            <w:sz w:val="20"/>
            <w:szCs w:val="20"/>
          </w:rPr>
          <w:t>@eastlink</w:t>
        </w:r>
      </w:hyperlink>
      <w:r w:rsidRPr="00963483">
        <w:rPr>
          <w:rFonts w:ascii="Arial" w:eastAsia="Arial" w:hAnsi="Arial" w:cs="Arial"/>
          <w:sz w:val="20"/>
          <w:szCs w:val="20"/>
        </w:rPr>
        <w:t xml:space="preserve">  </w:t>
      </w:r>
      <w:r w:rsidRPr="00963483">
        <w:rPr>
          <w:rFonts w:ascii="Arial" w:hAnsi="Arial" w:cs="Arial"/>
          <w:color w:val="0000FF"/>
          <w:sz w:val="20"/>
          <w:szCs w:val="20"/>
          <w:u w:val="single"/>
        </w:rPr>
        <w:br/>
      </w:r>
      <w:r w:rsidRPr="00963483">
        <w:rPr>
          <w:rFonts w:ascii="Arial" w:hAnsi="Arial" w:cs="Arial"/>
          <w:sz w:val="20"/>
          <w:szCs w:val="20"/>
        </w:rPr>
        <w:br/>
      </w:r>
      <w:r w:rsidRPr="00963483">
        <w:rPr>
          <w:rStyle w:val="Strong"/>
          <w:rFonts w:ascii="Arial" w:hAnsi="Arial" w:cs="Arial"/>
          <w:color w:val="00000F"/>
          <w:sz w:val="20"/>
          <w:szCs w:val="20"/>
        </w:rPr>
        <w:t>About Corus Entertainment Inc.</w:t>
      </w:r>
      <w:r w:rsidRPr="00963483">
        <w:rPr>
          <w:rFonts w:ascii="Arial" w:hAnsi="Arial" w:cs="Arial"/>
          <w:color w:val="00000F"/>
          <w:sz w:val="20"/>
          <w:szCs w:val="20"/>
        </w:rPr>
        <w:t> </w:t>
      </w:r>
      <w:r w:rsidRPr="00963483">
        <w:rPr>
          <w:rFonts w:ascii="Arial" w:hAnsi="Arial" w:cs="Arial"/>
          <w:b/>
          <w:bCs/>
          <w:color w:val="00000F"/>
          <w:sz w:val="20"/>
          <w:szCs w:val="20"/>
        </w:rPr>
        <w:br/>
      </w:r>
      <w:r w:rsidRPr="00963483">
        <w:rPr>
          <w:rFonts w:ascii="Arial" w:hAnsi="Arial" w:cs="Arial"/>
          <w:sz w:val="20"/>
          <w:szCs w:val="20"/>
        </w:rPr>
        <w:t xml:space="preserve">Corus Entertainment Inc. (TSX: CJR.B) is a leading media and content company that develops and delivers high quality brands and content across platforms for audiences around the world. Engaging audiences since 1999, the company’s portfolio of multimedia offerings encompass 33 specialty television services, 39 radio stations, 15 conventional television stations, digital and streaming platforms, and technology and media services. Corus is an internationally renowned content creator and distributor through Nelvana, a world class animation studio expert in all formats and Corus Studios, a globally recognized producer of hit scripted and unscripted content. The company also owns full-service social digital agency so.da, lifestyle entertainment company Kin Canada, and children’s book publishing house, Kids Can Press. Corus’ roster of premium brands includes Global Television, W Network, HGTV Canada, Food Network Canada, Magnolia Network Canada, The HISTORY® Channel, Showcase, Adult Swim, National Geographic, Disney Channel Canada, YTV, Global News, Globalnews.ca, Q107, Country 105, and CFOX, along with streaming platforms STACKTV, TELETOON+, the Global TV App and </w:t>
      </w:r>
      <w:proofErr w:type="spellStart"/>
      <w:r w:rsidRPr="00963483">
        <w:rPr>
          <w:rFonts w:ascii="Arial" w:hAnsi="Arial" w:cs="Arial"/>
          <w:sz w:val="20"/>
          <w:szCs w:val="20"/>
        </w:rPr>
        <w:t>Curiouscast</w:t>
      </w:r>
      <w:proofErr w:type="spellEnd"/>
      <w:r w:rsidRPr="00963483">
        <w:rPr>
          <w:rFonts w:ascii="Arial" w:hAnsi="Arial" w:cs="Arial"/>
          <w:sz w:val="20"/>
          <w:szCs w:val="20"/>
        </w:rPr>
        <w:t xml:space="preserve">. </w:t>
      </w:r>
      <w:r w:rsidRPr="00963483">
        <w:rPr>
          <w:rFonts w:ascii="Arial" w:hAnsi="Arial" w:cs="Arial"/>
          <w:color w:val="00000F"/>
          <w:sz w:val="20"/>
          <w:szCs w:val="20"/>
        </w:rPr>
        <w:t>Corus is the domestic advertising representative and an original content partner for Pluto TV, a Paramount Company, which is the leading free ad-supported streaming television (FAST) service. For more information visit </w:t>
      </w:r>
      <w:hyperlink r:id="rId12" w:history="1">
        <w:r w:rsidRPr="00963483">
          <w:rPr>
            <w:rStyle w:val="Hyperlink"/>
            <w:rFonts w:ascii="Arial" w:hAnsi="Arial" w:cs="Arial"/>
            <w:sz w:val="20"/>
            <w:szCs w:val="20"/>
          </w:rPr>
          <w:t>www.corusent.com</w:t>
        </w:r>
      </w:hyperlink>
      <w:r w:rsidRPr="00963483">
        <w:rPr>
          <w:rFonts w:ascii="Arial" w:hAnsi="Arial" w:cs="Arial"/>
          <w:color w:val="00000F"/>
          <w:sz w:val="20"/>
          <w:szCs w:val="20"/>
        </w:rPr>
        <w:t>.</w:t>
      </w:r>
      <w:r w:rsidRPr="00963483">
        <w:rPr>
          <w:rFonts w:ascii="Arial" w:hAnsi="Arial" w:cs="Arial"/>
          <w:sz w:val="20"/>
          <w:szCs w:val="20"/>
        </w:rPr>
        <w:br/>
      </w:r>
    </w:p>
    <w:p w14:paraId="42EDFF28" w14:textId="77777777" w:rsidR="00F5267D" w:rsidRPr="00963483" w:rsidRDefault="00F5267D" w:rsidP="00F5267D">
      <w:pPr>
        <w:rPr>
          <w:rFonts w:ascii="Arial" w:hAnsi="Arial" w:cs="Arial"/>
          <w:b/>
          <w:bCs/>
          <w:sz w:val="20"/>
          <w:szCs w:val="20"/>
          <w:lang w:val="en-CA"/>
          <w14:ligatures w14:val="none"/>
        </w:rPr>
      </w:pPr>
      <w:bookmarkStart w:id="2" w:name="_Hlk168048268"/>
      <w:r w:rsidRPr="00963483">
        <w:rPr>
          <w:rFonts w:ascii="Arial" w:hAnsi="Arial" w:cs="Arial"/>
          <w:b/>
          <w:bCs/>
          <w:sz w:val="20"/>
          <w:szCs w:val="20"/>
          <w:lang w:val="en-CA"/>
          <w14:ligatures w14:val="none"/>
        </w:rPr>
        <w:t>About Eastlink:</w:t>
      </w:r>
    </w:p>
    <w:p w14:paraId="3F627ED1" w14:textId="77777777" w:rsidR="00F5267D" w:rsidRPr="00963483" w:rsidRDefault="00F5267D" w:rsidP="00F5267D">
      <w:pPr>
        <w:rPr>
          <w:rFonts w:ascii="Arial" w:hAnsi="Arial" w:cs="Arial"/>
          <w:sz w:val="20"/>
          <w:szCs w:val="20"/>
          <w:lang w:val="en-CA"/>
          <w14:ligatures w14:val="none"/>
        </w:rPr>
      </w:pPr>
      <w:r w:rsidRPr="00963483">
        <w:rPr>
          <w:rFonts w:ascii="Arial" w:hAnsi="Arial" w:cs="Arial"/>
          <w:sz w:val="20"/>
          <w:szCs w:val="20"/>
          <w:shd w:val="clear" w:color="auto" w:fill="FFFFFF"/>
          <w:lang w:val="en-CA"/>
          <w14:ligatures w14:val="none"/>
        </w:rPr>
        <w:t>Eastlink is a proud Canadian, family-owned technology and communications company. Powered by state-of-the-art fibre optic and mobile networks and driven by its core spirit of entrepreneurialism, Eastlink delivers world-class communications services, including high speed internet, mobile, TV, phone, data services, security and smart home solutions to residential, business and public sector customers in seven provinces across Canada and Bermuda. Recognized as one of Canada’s Best Managed Companies, Eastlink shares local and regional stories on Community TV about the people, places and events that shape the communities it serves.</w:t>
      </w:r>
    </w:p>
    <w:p w14:paraId="40A7F73C" w14:textId="77777777" w:rsidR="00F5267D" w:rsidRPr="00963483" w:rsidRDefault="00F5267D" w:rsidP="00F5267D">
      <w:pPr>
        <w:pStyle w:val="Default"/>
        <w:rPr>
          <w:color w:val="00000F"/>
          <w:sz w:val="20"/>
          <w:szCs w:val="20"/>
        </w:rPr>
      </w:pPr>
    </w:p>
    <w:p w14:paraId="06C49470" w14:textId="77777777" w:rsidR="00F5267D" w:rsidRPr="00963483" w:rsidRDefault="00F5267D" w:rsidP="00F5267D">
      <w:pPr>
        <w:textAlignment w:val="baseline"/>
        <w:rPr>
          <w:rFonts w:ascii="Arial" w:eastAsia="Times New Roman" w:hAnsi="Arial" w:cs="Arial"/>
          <w:color w:val="000000"/>
          <w:sz w:val="20"/>
          <w:szCs w:val="20"/>
        </w:rPr>
      </w:pPr>
      <w:r w:rsidRPr="00963483">
        <w:rPr>
          <w:rFonts w:ascii="Arial" w:eastAsia="Times New Roman" w:hAnsi="Arial" w:cs="Arial"/>
          <w:b/>
          <w:bCs/>
          <w:color w:val="00000F"/>
          <w:sz w:val="20"/>
          <w:szCs w:val="20"/>
        </w:rPr>
        <w:t>For media inquiries, please contact:</w:t>
      </w:r>
      <w:r w:rsidRPr="00963483">
        <w:rPr>
          <w:rFonts w:ascii="Arial" w:eastAsia="Times New Roman" w:hAnsi="Arial" w:cs="Arial"/>
          <w:color w:val="00000F"/>
          <w:sz w:val="20"/>
          <w:szCs w:val="20"/>
        </w:rPr>
        <w:br/>
      </w:r>
      <w:r w:rsidRPr="00963483">
        <w:rPr>
          <w:rFonts w:ascii="Arial" w:eastAsia="Times New Roman" w:hAnsi="Arial" w:cs="Arial"/>
          <w:color w:val="00000F"/>
          <w:sz w:val="20"/>
          <w:szCs w:val="20"/>
        </w:rPr>
        <w:br/>
      </w:r>
      <w:r w:rsidRPr="00963483">
        <w:rPr>
          <w:rFonts w:ascii="Arial" w:eastAsia="Times New Roman" w:hAnsi="Arial" w:cs="Arial"/>
          <w:color w:val="000000"/>
          <w:sz w:val="20"/>
          <w:szCs w:val="20"/>
        </w:rPr>
        <w:t>Julie MacFarlane  </w:t>
      </w:r>
      <w:r w:rsidRPr="00963483">
        <w:rPr>
          <w:rFonts w:ascii="Arial" w:eastAsia="Times New Roman" w:hAnsi="Arial" w:cs="Arial"/>
          <w:color w:val="000000"/>
          <w:sz w:val="20"/>
          <w:szCs w:val="20"/>
        </w:rPr>
        <w:br/>
        <w:t>Publicity Manager, Lifestyle Content  </w:t>
      </w:r>
      <w:r w:rsidRPr="00963483">
        <w:rPr>
          <w:rFonts w:ascii="Arial" w:eastAsia="Times New Roman" w:hAnsi="Arial" w:cs="Arial"/>
          <w:color w:val="000000"/>
          <w:sz w:val="20"/>
          <w:szCs w:val="20"/>
        </w:rPr>
        <w:br/>
        <w:t>Corus Entertainment  </w:t>
      </w:r>
      <w:r w:rsidRPr="00963483">
        <w:rPr>
          <w:rFonts w:ascii="Arial" w:eastAsia="Times New Roman" w:hAnsi="Arial" w:cs="Arial"/>
          <w:color w:val="000000"/>
          <w:sz w:val="20"/>
          <w:szCs w:val="20"/>
        </w:rPr>
        <w:br/>
        <w:t>416.860.4876  </w:t>
      </w:r>
      <w:r w:rsidRPr="00963483">
        <w:rPr>
          <w:rFonts w:ascii="Arial" w:eastAsia="Times New Roman" w:hAnsi="Arial" w:cs="Arial"/>
          <w:color w:val="000000"/>
          <w:sz w:val="20"/>
          <w:szCs w:val="20"/>
        </w:rPr>
        <w:br/>
      </w:r>
      <w:hyperlink r:id="rId13" w:tgtFrame="_blank" w:history="1">
        <w:r w:rsidRPr="00963483">
          <w:rPr>
            <w:rFonts w:ascii="Arial" w:eastAsia="Times New Roman" w:hAnsi="Arial" w:cs="Arial"/>
            <w:color w:val="0563C1"/>
            <w:sz w:val="20"/>
            <w:szCs w:val="20"/>
            <w:u w:val="single"/>
          </w:rPr>
          <w:t>julie.macfarlane@corusent.com</w:t>
        </w:r>
      </w:hyperlink>
      <w:r w:rsidRPr="00963483">
        <w:rPr>
          <w:rFonts w:ascii="Arial" w:eastAsia="Times New Roman" w:hAnsi="Arial" w:cs="Arial"/>
          <w:color w:val="000000"/>
          <w:sz w:val="20"/>
          <w:szCs w:val="20"/>
        </w:rPr>
        <w:t>  </w:t>
      </w:r>
    </w:p>
    <w:p w14:paraId="3E7F45C9" w14:textId="77777777" w:rsidR="00F5267D" w:rsidRPr="00963483" w:rsidRDefault="00F5267D" w:rsidP="00F5267D">
      <w:pPr>
        <w:rPr>
          <w:rFonts w:ascii="Arial" w:hAnsi="Arial" w:cs="Arial"/>
          <w:b/>
          <w:bCs/>
          <w:sz w:val="20"/>
          <w:szCs w:val="20"/>
          <w:lang w:val="en-CA"/>
          <w14:ligatures w14:val="none"/>
        </w:rPr>
      </w:pPr>
      <w:r w:rsidRPr="00963483">
        <w:rPr>
          <w:rFonts w:ascii="Arial" w:hAnsi="Arial" w:cs="Arial"/>
          <w:color w:val="FF0000"/>
          <w:sz w:val="20"/>
          <w:szCs w:val="20"/>
          <w:lang w:val="en-CA"/>
          <w14:ligatures w14:val="none"/>
        </w:rPr>
        <w:t xml:space="preserve"> </w:t>
      </w:r>
    </w:p>
    <w:p w14:paraId="33A4F33B" w14:textId="77777777" w:rsidR="00F5267D" w:rsidRPr="00963483" w:rsidRDefault="00F5267D" w:rsidP="00F5267D">
      <w:pPr>
        <w:rPr>
          <w:rFonts w:ascii="Arial" w:hAnsi="Arial" w:cs="Arial"/>
          <w:sz w:val="20"/>
          <w:szCs w:val="20"/>
          <w:lang w:val="en-CA"/>
          <w14:ligatures w14:val="none"/>
        </w:rPr>
      </w:pPr>
      <w:r w:rsidRPr="00963483">
        <w:rPr>
          <w:rFonts w:ascii="Arial" w:hAnsi="Arial" w:cs="Arial"/>
          <w:sz w:val="20"/>
          <w:szCs w:val="20"/>
          <w:lang w:val="en-CA"/>
          <w14:ligatures w14:val="none"/>
        </w:rPr>
        <w:t>Jill Laing</w:t>
      </w:r>
    </w:p>
    <w:p w14:paraId="5A13F5A6" w14:textId="77777777" w:rsidR="00F5267D" w:rsidRPr="00963483" w:rsidRDefault="00F5267D" w:rsidP="00F5267D">
      <w:pPr>
        <w:rPr>
          <w:rFonts w:ascii="Arial" w:hAnsi="Arial" w:cs="Arial"/>
          <w:sz w:val="20"/>
          <w:szCs w:val="20"/>
          <w:lang w:val="en-CA"/>
          <w14:ligatures w14:val="none"/>
        </w:rPr>
      </w:pPr>
      <w:r w:rsidRPr="00963483">
        <w:rPr>
          <w:rFonts w:ascii="Arial" w:hAnsi="Arial" w:cs="Arial"/>
          <w:sz w:val="20"/>
          <w:szCs w:val="20"/>
          <w:lang w:val="en-CA"/>
          <w14:ligatures w14:val="none"/>
        </w:rPr>
        <w:t>Director, Public Affairs</w:t>
      </w:r>
    </w:p>
    <w:p w14:paraId="4AC3CBA1" w14:textId="77777777" w:rsidR="00F5267D" w:rsidRPr="00963483" w:rsidRDefault="00F5267D" w:rsidP="00F5267D">
      <w:pPr>
        <w:rPr>
          <w:rFonts w:ascii="Arial" w:hAnsi="Arial" w:cs="Arial"/>
          <w:sz w:val="20"/>
          <w:szCs w:val="20"/>
          <w:lang w:val="en-CA"/>
          <w14:ligatures w14:val="none"/>
        </w:rPr>
      </w:pPr>
      <w:r w:rsidRPr="00963483">
        <w:rPr>
          <w:rFonts w:ascii="Arial" w:hAnsi="Arial" w:cs="Arial"/>
          <w:sz w:val="20"/>
          <w:szCs w:val="20"/>
          <w:lang w:val="en-CA"/>
          <w14:ligatures w14:val="none"/>
        </w:rPr>
        <w:t>Eastlink</w:t>
      </w:r>
    </w:p>
    <w:p w14:paraId="5467AFA9" w14:textId="77777777" w:rsidR="00F5267D" w:rsidRPr="00963483" w:rsidRDefault="00F5267D" w:rsidP="00F5267D">
      <w:pPr>
        <w:rPr>
          <w:rFonts w:ascii="Arial" w:hAnsi="Arial" w:cs="Arial"/>
          <w:sz w:val="20"/>
          <w:szCs w:val="20"/>
          <w:lang w:val="en-CA"/>
          <w14:ligatures w14:val="none"/>
        </w:rPr>
      </w:pPr>
      <w:r w:rsidRPr="00963483">
        <w:rPr>
          <w:rFonts w:ascii="Arial" w:hAnsi="Arial" w:cs="Arial"/>
          <w:sz w:val="20"/>
          <w:szCs w:val="20"/>
          <w:lang w:val="en-CA"/>
          <w14:ligatures w14:val="none"/>
        </w:rPr>
        <w:t>902.446.1939</w:t>
      </w:r>
    </w:p>
    <w:p w14:paraId="28CACDDF" w14:textId="77777777" w:rsidR="00F5267D" w:rsidRPr="00963483" w:rsidRDefault="009E0620" w:rsidP="00F5267D">
      <w:pPr>
        <w:rPr>
          <w:rFonts w:ascii="Arial" w:hAnsi="Arial" w:cs="Arial"/>
          <w:sz w:val="20"/>
          <w:szCs w:val="20"/>
          <w:lang w:val="en-CA"/>
          <w14:ligatures w14:val="none"/>
        </w:rPr>
      </w:pPr>
      <w:hyperlink r:id="rId14" w:history="1">
        <w:r w:rsidR="00F5267D" w:rsidRPr="00963483">
          <w:rPr>
            <w:rStyle w:val="Hyperlink"/>
            <w:rFonts w:ascii="Arial" w:hAnsi="Arial" w:cs="Arial"/>
            <w:sz w:val="20"/>
            <w:szCs w:val="20"/>
            <w:lang w:val="en-CA"/>
            <w14:ligatures w14:val="none"/>
          </w:rPr>
          <w:t>jill.laing@corp.eastlink.ca</w:t>
        </w:r>
      </w:hyperlink>
      <w:r w:rsidR="00F5267D" w:rsidRPr="00963483">
        <w:rPr>
          <w:rFonts w:ascii="Arial" w:hAnsi="Arial" w:cs="Arial"/>
          <w:sz w:val="20"/>
          <w:szCs w:val="20"/>
          <w:lang w:val="en-CA"/>
          <w14:ligatures w14:val="none"/>
        </w:rPr>
        <w:t xml:space="preserve"> </w:t>
      </w:r>
    </w:p>
    <w:bookmarkEnd w:id="2"/>
    <w:p w14:paraId="48E7A8B8" w14:textId="77777777" w:rsidR="0016285A" w:rsidRDefault="0016285A" w:rsidP="00F5267D"/>
    <w:sectPr w:rsidR="0016285A">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A9956" w14:textId="77777777" w:rsidR="00270802" w:rsidRDefault="00270802" w:rsidP="00216FD8">
      <w:r>
        <w:separator/>
      </w:r>
    </w:p>
  </w:endnote>
  <w:endnote w:type="continuationSeparator" w:id="0">
    <w:p w14:paraId="0CE2CB98" w14:textId="77777777" w:rsidR="00270802" w:rsidRDefault="00270802" w:rsidP="00216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F0ECF" w14:textId="77777777" w:rsidR="00270802" w:rsidRDefault="00270802" w:rsidP="00216FD8">
      <w:r>
        <w:separator/>
      </w:r>
    </w:p>
  </w:footnote>
  <w:footnote w:type="continuationSeparator" w:id="0">
    <w:p w14:paraId="21F1A056" w14:textId="77777777" w:rsidR="00270802" w:rsidRDefault="00270802" w:rsidP="00216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18B3E" w14:textId="39EE2DF6" w:rsidR="00216FD8" w:rsidRDefault="00216FD8">
    <w:pPr>
      <w:pStyle w:val="Header"/>
    </w:pPr>
    <w:r>
      <w:rPr>
        <w:noProof/>
      </w:rPr>
      <w:drawing>
        <wp:anchor distT="0" distB="0" distL="114300" distR="114300" simplePos="0" relativeHeight="251659264" behindDoc="1" locked="0" layoutInCell="1" allowOverlap="1" wp14:anchorId="4AB335DA" wp14:editId="159C97E4">
          <wp:simplePos x="0" y="0"/>
          <wp:positionH relativeFrom="margin">
            <wp:align>left</wp:align>
          </wp:positionH>
          <wp:positionV relativeFrom="paragraph">
            <wp:posOffset>-6350</wp:posOffset>
          </wp:positionV>
          <wp:extent cx="1530350" cy="463550"/>
          <wp:effectExtent l="0" t="0" r="0" b="0"/>
          <wp:wrapTight wrapText="bothSides">
            <wp:wrapPolygon edited="0">
              <wp:start x="1613" y="888"/>
              <wp:lineTo x="269" y="7101"/>
              <wp:lineTo x="269" y="10652"/>
              <wp:lineTo x="1076" y="16866"/>
              <wp:lineTo x="1613" y="19529"/>
              <wp:lineTo x="20704" y="19529"/>
              <wp:lineTo x="21241" y="14203"/>
              <wp:lineTo x="18822" y="888"/>
              <wp:lineTo x="1613" y="888"/>
            </wp:wrapPolygon>
          </wp:wrapTight>
          <wp:docPr id="1104580163" name="Picture 2" descr="Corus_Logo_Primary_h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us_Logo_Primary_h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5267D" w:rsidRPr="009F79F1">
      <w:rPr>
        <w:rFonts w:ascii="Calibri Light" w:hAnsi="Calibri Light"/>
        <w:b/>
        <w:noProof/>
        <w:sz w:val="21"/>
        <w:szCs w:val="21"/>
        <w:lang w:val="en-CA" w:eastAsia="en-CA"/>
      </w:rPr>
      <w:drawing>
        <wp:inline distT="0" distB="0" distL="0" distR="0" wp14:anchorId="016614EE" wp14:editId="443DAAC7">
          <wp:extent cx="1386840" cy="326056"/>
          <wp:effectExtent l="0" t="0" r="3810" b="0"/>
          <wp:docPr id="14" name="Picture 1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5458" cy="3374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65020"/>
    <w:multiLevelType w:val="multilevel"/>
    <w:tmpl w:val="5934A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9D00834"/>
    <w:multiLevelType w:val="hybridMultilevel"/>
    <w:tmpl w:val="345E4164"/>
    <w:lvl w:ilvl="0" w:tplc="AC3E53F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12C0083"/>
    <w:multiLevelType w:val="hybridMultilevel"/>
    <w:tmpl w:val="BD501ACA"/>
    <w:lvl w:ilvl="0" w:tplc="08529D6C">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69407192">
    <w:abstractNumId w:val="2"/>
  </w:num>
  <w:num w:numId="2" w16cid:durableId="1947351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882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D8"/>
    <w:rsid w:val="0013532E"/>
    <w:rsid w:val="0016285A"/>
    <w:rsid w:val="002028D4"/>
    <w:rsid w:val="00216FD8"/>
    <w:rsid w:val="002471E4"/>
    <w:rsid w:val="00270802"/>
    <w:rsid w:val="002B5A80"/>
    <w:rsid w:val="002B72DE"/>
    <w:rsid w:val="003C4166"/>
    <w:rsid w:val="0041534D"/>
    <w:rsid w:val="00437D01"/>
    <w:rsid w:val="004B7097"/>
    <w:rsid w:val="00532232"/>
    <w:rsid w:val="00580464"/>
    <w:rsid w:val="005A5A56"/>
    <w:rsid w:val="005B1E56"/>
    <w:rsid w:val="005D38AB"/>
    <w:rsid w:val="005E0CAD"/>
    <w:rsid w:val="006066E2"/>
    <w:rsid w:val="00610AAA"/>
    <w:rsid w:val="00691477"/>
    <w:rsid w:val="007B3574"/>
    <w:rsid w:val="007B53AD"/>
    <w:rsid w:val="00833284"/>
    <w:rsid w:val="009433DE"/>
    <w:rsid w:val="009E0620"/>
    <w:rsid w:val="00AB443B"/>
    <w:rsid w:val="00AB7965"/>
    <w:rsid w:val="00B00149"/>
    <w:rsid w:val="00B554EE"/>
    <w:rsid w:val="00B644A0"/>
    <w:rsid w:val="00BC2327"/>
    <w:rsid w:val="00C32BF5"/>
    <w:rsid w:val="00C9644E"/>
    <w:rsid w:val="00CA0F36"/>
    <w:rsid w:val="00D70775"/>
    <w:rsid w:val="00DE7424"/>
    <w:rsid w:val="00DF0EF7"/>
    <w:rsid w:val="00F5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4DD4D"/>
  <w15:chartTrackingRefBased/>
  <w15:docId w15:val="{8AA2D67C-1F37-4FCD-9F6E-39D474A62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D8"/>
    <w:pPr>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216F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6F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6F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6F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6F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6F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6F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F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F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F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6F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6F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6F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6F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6F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6F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F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FD8"/>
    <w:rPr>
      <w:rFonts w:eastAsiaTheme="majorEastAsia" w:cstheme="majorBidi"/>
      <w:color w:val="272727" w:themeColor="text1" w:themeTint="D8"/>
    </w:rPr>
  </w:style>
  <w:style w:type="paragraph" w:styleId="Title">
    <w:name w:val="Title"/>
    <w:basedOn w:val="Normal"/>
    <w:next w:val="Normal"/>
    <w:link w:val="TitleChar"/>
    <w:uiPriority w:val="10"/>
    <w:qFormat/>
    <w:rsid w:val="00216F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6F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6F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6F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6FD8"/>
    <w:pPr>
      <w:spacing w:before="160"/>
      <w:jc w:val="center"/>
    </w:pPr>
    <w:rPr>
      <w:i/>
      <w:iCs/>
      <w:color w:val="404040" w:themeColor="text1" w:themeTint="BF"/>
    </w:rPr>
  </w:style>
  <w:style w:type="character" w:customStyle="1" w:styleId="QuoteChar">
    <w:name w:val="Quote Char"/>
    <w:basedOn w:val="DefaultParagraphFont"/>
    <w:link w:val="Quote"/>
    <w:uiPriority w:val="29"/>
    <w:rsid w:val="00216FD8"/>
    <w:rPr>
      <w:i/>
      <w:iCs/>
      <w:color w:val="404040" w:themeColor="text1" w:themeTint="BF"/>
    </w:rPr>
  </w:style>
  <w:style w:type="paragraph" w:styleId="ListParagraph">
    <w:name w:val="List Paragraph"/>
    <w:basedOn w:val="Normal"/>
    <w:uiPriority w:val="34"/>
    <w:qFormat/>
    <w:rsid w:val="00216FD8"/>
    <w:pPr>
      <w:ind w:left="720"/>
      <w:contextualSpacing/>
    </w:pPr>
  </w:style>
  <w:style w:type="character" w:styleId="IntenseEmphasis">
    <w:name w:val="Intense Emphasis"/>
    <w:basedOn w:val="DefaultParagraphFont"/>
    <w:uiPriority w:val="21"/>
    <w:qFormat/>
    <w:rsid w:val="00216FD8"/>
    <w:rPr>
      <w:i/>
      <w:iCs/>
      <w:color w:val="0F4761" w:themeColor="accent1" w:themeShade="BF"/>
    </w:rPr>
  </w:style>
  <w:style w:type="paragraph" w:styleId="IntenseQuote">
    <w:name w:val="Intense Quote"/>
    <w:basedOn w:val="Normal"/>
    <w:next w:val="Normal"/>
    <w:link w:val="IntenseQuoteChar"/>
    <w:uiPriority w:val="30"/>
    <w:qFormat/>
    <w:rsid w:val="00216F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6FD8"/>
    <w:rPr>
      <w:i/>
      <w:iCs/>
      <w:color w:val="0F4761" w:themeColor="accent1" w:themeShade="BF"/>
    </w:rPr>
  </w:style>
  <w:style w:type="character" w:styleId="IntenseReference">
    <w:name w:val="Intense Reference"/>
    <w:basedOn w:val="DefaultParagraphFont"/>
    <w:uiPriority w:val="32"/>
    <w:qFormat/>
    <w:rsid w:val="00216FD8"/>
    <w:rPr>
      <w:b/>
      <w:bCs/>
      <w:smallCaps/>
      <w:color w:val="0F4761" w:themeColor="accent1" w:themeShade="BF"/>
      <w:spacing w:val="5"/>
    </w:rPr>
  </w:style>
  <w:style w:type="paragraph" w:styleId="NormalWeb">
    <w:name w:val="Normal (Web)"/>
    <w:basedOn w:val="Normal"/>
    <w:uiPriority w:val="99"/>
    <w:unhideWhenUsed/>
    <w:rsid w:val="00216FD8"/>
    <w:pPr>
      <w:spacing w:before="100" w:beforeAutospacing="1" w:after="100" w:afterAutospacing="1"/>
    </w:pPr>
    <w:rPr>
      <w:rFonts w:ascii="Times New Roman" w:eastAsia="Times New Roman" w:hAnsi="Times New Roman" w:cs="Times New Roman"/>
      <w:sz w:val="24"/>
      <w:szCs w:val="24"/>
      <w14:ligatures w14:val="none"/>
    </w:rPr>
  </w:style>
  <w:style w:type="paragraph" w:styleId="Header">
    <w:name w:val="header"/>
    <w:basedOn w:val="Normal"/>
    <w:link w:val="HeaderChar"/>
    <w:uiPriority w:val="99"/>
    <w:unhideWhenUsed/>
    <w:rsid w:val="00216FD8"/>
    <w:pPr>
      <w:tabs>
        <w:tab w:val="center" w:pos="4680"/>
        <w:tab w:val="right" w:pos="9360"/>
      </w:tabs>
    </w:pPr>
  </w:style>
  <w:style w:type="character" w:customStyle="1" w:styleId="HeaderChar">
    <w:name w:val="Header Char"/>
    <w:basedOn w:val="DefaultParagraphFont"/>
    <w:link w:val="Header"/>
    <w:uiPriority w:val="99"/>
    <w:rsid w:val="00216FD8"/>
    <w:rPr>
      <w:rFonts w:ascii="Calibri" w:hAnsi="Calibri" w:cs="Calibri"/>
      <w:kern w:val="0"/>
    </w:rPr>
  </w:style>
  <w:style w:type="paragraph" w:styleId="Footer">
    <w:name w:val="footer"/>
    <w:basedOn w:val="Normal"/>
    <w:link w:val="FooterChar"/>
    <w:uiPriority w:val="99"/>
    <w:unhideWhenUsed/>
    <w:rsid w:val="00216FD8"/>
    <w:pPr>
      <w:tabs>
        <w:tab w:val="center" w:pos="4680"/>
        <w:tab w:val="right" w:pos="9360"/>
      </w:tabs>
    </w:pPr>
  </w:style>
  <w:style w:type="character" w:customStyle="1" w:styleId="FooterChar">
    <w:name w:val="Footer Char"/>
    <w:basedOn w:val="DefaultParagraphFont"/>
    <w:link w:val="Footer"/>
    <w:uiPriority w:val="99"/>
    <w:rsid w:val="00216FD8"/>
    <w:rPr>
      <w:rFonts w:ascii="Calibri" w:hAnsi="Calibri" w:cs="Calibri"/>
      <w:kern w:val="0"/>
    </w:rPr>
  </w:style>
  <w:style w:type="character" w:styleId="Emphasis">
    <w:name w:val="Emphasis"/>
    <w:basedOn w:val="DefaultParagraphFont"/>
    <w:uiPriority w:val="20"/>
    <w:qFormat/>
    <w:rsid w:val="006066E2"/>
    <w:rPr>
      <w:i/>
      <w:iCs/>
    </w:rPr>
  </w:style>
  <w:style w:type="character" w:styleId="Hyperlink">
    <w:name w:val="Hyperlink"/>
    <w:uiPriority w:val="99"/>
    <w:unhideWhenUsed/>
    <w:rsid w:val="004B7097"/>
    <w:rPr>
      <w:color w:val="0000FF"/>
      <w:u w:val="single"/>
    </w:rPr>
  </w:style>
  <w:style w:type="character" w:styleId="Strong">
    <w:name w:val="Strong"/>
    <w:uiPriority w:val="22"/>
    <w:qFormat/>
    <w:rsid w:val="004B7097"/>
    <w:rPr>
      <w:b/>
      <w:bCs/>
    </w:rPr>
  </w:style>
  <w:style w:type="paragraph" w:customStyle="1" w:styleId="Default">
    <w:name w:val="Default"/>
    <w:basedOn w:val="Normal"/>
    <w:rsid w:val="004B7097"/>
    <w:pPr>
      <w:autoSpaceDE w:val="0"/>
      <w:autoSpaceDN w:val="0"/>
    </w:pPr>
    <w:rPr>
      <w:rFonts w:ascii="Arial" w:hAnsi="Arial" w:cs="Arial"/>
      <w:color w:val="000000"/>
      <w:sz w:val="24"/>
      <w:szCs w:val="24"/>
      <w14:ligatures w14:val="none"/>
    </w:rPr>
  </w:style>
  <w:style w:type="character" w:customStyle="1" w:styleId="ui-provider">
    <w:name w:val="ui-provider"/>
    <w:basedOn w:val="DefaultParagraphFont"/>
    <w:rsid w:val="002B5A80"/>
  </w:style>
  <w:style w:type="character" w:styleId="CommentReference">
    <w:name w:val="annotation reference"/>
    <w:basedOn w:val="DefaultParagraphFont"/>
    <w:uiPriority w:val="99"/>
    <w:semiHidden/>
    <w:unhideWhenUsed/>
    <w:rsid w:val="002B5A80"/>
    <w:rPr>
      <w:sz w:val="16"/>
      <w:szCs w:val="16"/>
    </w:rPr>
  </w:style>
  <w:style w:type="paragraph" w:styleId="CommentText">
    <w:name w:val="annotation text"/>
    <w:basedOn w:val="Normal"/>
    <w:link w:val="CommentTextChar"/>
    <w:uiPriority w:val="99"/>
    <w:unhideWhenUsed/>
    <w:rsid w:val="002B5A80"/>
    <w:rPr>
      <w:sz w:val="20"/>
      <w:szCs w:val="20"/>
    </w:rPr>
  </w:style>
  <w:style w:type="character" w:customStyle="1" w:styleId="CommentTextChar">
    <w:name w:val="Comment Text Char"/>
    <w:basedOn w:val="DefaultParagraphFont"/>
    <w:link w:val="CommentText"/>
    <w:uiPriority w:val="99"/>
    <w:rsid w:val="002B5A80"/>
    <w:rPr>
      <w:rFonts w:ascii="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2B5A80"/>
    <w:rPr>
      <w:b/>
      <w:bCs/>
    </w:rPr>
  </w:style>
  <w:style w:type="character" w:customStyle="1" w:styleId="CommentSubjectChar">
    <w:name w:val="Comment Subject Char"/>
    <w:basedOn w:val="CommentTextChar"/>
    <w:link w:val="CommentSubject"/>
    <w:uiPriority w:val="99"/>
    <w:semiHidden/>
    <w:rsid w:val="002B5A80"/>
    <w:rPr>
      <w:rFonts w:ascii="Calibri" w:hAnsi="Calibri" w:cs="Calibri"/>
      <w:b/>
      <w:bCs/>
      <w:kern w:val="0"/>
      <w:sz w:val="20"/>
      <w:szCs w:val="20"/>
    </w:rPr>
  </w:style>
  <w:style w:type="character" w:customStyle="1" w:styleId="cf01">
    <w:name w:val="cf01"/>
    <w:basedOn w:val="DefaultParagraphFont"/>
    <w:rsid w:val="00532232"/>
    <w:rPr>
      <w:rFonts w:ascii="Segoe UI" w:hAnsi="Segoe UI" w:cs="Segoe UI" w:hint="default"/>
      <w:color w:val="262626"/>
      <w:sz w:val="21"/>
      <w:szCs w:val="21"/>
    </w:rPr>
  </w:style>
  <w:style w:type="character" w:customStyle="1" w:styleId="apple-converted-space">
    <w:name w:val="apple-converted-space"/>
    <w:basedOn w:val="DefaultParagraphFont"/>
    <w:rsid w:val="00691477"/>
  </w:style>
  <w:style w:type="character" w:styleId="UnresolvedMention">
    <w:name w:val="Unresolved Mention"/>
    <w:basedOn w:val="DefaultParagraphFont"/>
    <w:uiPriority w:val="99"/>
    <w:semiHidden/>
    <w:unhideWhenUsed/>
    <w:rsid w:val="00CA0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41086">
      <w:bodyDiv w:val="1"/>
      <w:marLeft w:val="0"/>
      <w:marRight w:val="0"/>
      <w:marTop w:val="0"/>
      <w:marBottom w:val="0"/>
      <w:divBdr>
        <w:top w:val="none" w:sz="0" w:space="0" w:color="auto"/>
        <w:left w:val="none" w:sz="0" w:space="0" w:color="auto"/>
        <w:bottom w:val="none" w:sz="0" w:space="0" w:color="auto"/>
        <w:right w:val="none" w:sz="0" w:space="0" w:color="auto"/>
      </w:divBdr>
    </w:div>
    <w:div w:id="42755549">
      <w:bodyDiv w:val="1"/>
      <w:marLeft w:val="0"/>
      <w:marRight w:val="0"/>
      <w:marTop w:val="0"/>
      <w:marBottom w:val="0"/>
      <w:divBdr>
        <w:top w:val="none" w:sz="0" w:space="0" w:color="auto"/>
        <w:left w:val="none" w:sz="0" w:space="0" w:color="auto"/>
        <w:bottom w:val="none" w:sz="0" w:space="0" w:color="auto"/>
        <w:right w:val="none" w:sz="0" w:space="0" w:color="auto"/>
      </w:divBdr>
    </w:div>
    <w:div w:id="46073722">
      <w:bodyDiv w:val="1"/>
      <w:marLeft w:val="0"/>
      <w:marRight w:val="0"/>
      <w:marTop w:val="0"/>
      <w:marBottom w:val="0"/>
      <w:divBdr>
        <w:top w:val="none" w:sz="0" w:space="0" w:color="auto"/>
        <w:left w:val="none" w:sz="0" w:space="0" w:color="auto"/>
        <w:bottom w:val="none" w:sz="0" w:space="0" w:color="auto"/>
        <w:right w:val="none" w:sz="0" w:space="0" w:color="auto"/>
      </w:divBdr>
    </w:div>
    <w:div w:id="79525314">
      <w:bodyDiv w:val="1"/>
      <w:marLeft w:val="0"/>
      <w:marRight w:val="0"/>
      <w:marTop w:val="0"/>
      <w:marBottom w:val="0"/>
      <w:divBdr>
        <w:top w:val="none" w:sz="0" w:space="0" w:color="auto"/>
        <w:left w:val="none" w:sz="0" w:space="0" w:color="auto"/>
        <w:bottom w:val="none" w:sz="0" w:space="0" w:color="auto"/>
        <w:right w:val="none" w:sz="0" w:space="0" w:color="auto"/>
      </w:divBdr>
    </w:div>
    <w:div w:id="628560097">
      <w:bodyDiv w:val="1"/>
      <w:marLeft w:val="0"/>
      <w:marRight w:val="0"/>
      <w:marTop w:val="0"/>
      <w:marBottom w:val="0"/>
      <w:divBdr>
        <w:top w:val="none" w:sz="0" w:space="0" w:color="auto"/>
        <w:left w:val="none" w:sz="0" w:space="0" w:color="auto"/>
        <w:bottom w:val="none" w:sz="0" w:space="0" w:color="auto"/>
        <w:right w:val="none" w:sz="0" w:space="0" w:color="auto"/>
      </w:divBdr>
    </w:div>
    <w:div w:id="965745349">
      <w:bodyDiv w:val="1"/>
      <w:marLeft w:val="0"/>
      <w:marRight w:val="0"/>
      <w:marTop w:val="0"/>
      <w:marBottom w:val="0"/>
      <w:divBdr>
        <w:top w:val="none" w:sz="0" w:space="0" w:color="auto"/>
        <w:left w:val="none" w:sz="0" w:space="0" w:color="auto"/>
        <w:bottom w:val="none" w:sz="0" w:space="0" w:color="auto"/>
        <w:right w:val="none" w:sz="0" w:space="0" w:color="auto"/>
      </w:divBdr>
    </w:div>
    <w:div w:id="106957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xfkkXL" TargetMode="External"/><Relationship Id="rId13" Type="http://schemas.openxmlformats.org/officeDocument/2006/relationships/hyperlink" Target="mailto:Julie.MacFarlane@corusen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rusent.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com/eastlin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witter.com/CorusPR" TargetMode="External"/><Relationship Id="rId4" Type="http://schemas.openxmlformats.org/officeDocument/2006/relationships/webSettings" Target="webSettings.xml"/><Relationship Id="rId9" Type="http://schemas.openxmlformats.org/officeDocument/2006/relationships/hyperlink" Target="https://www.corusent.com/media-centre/press-releases/" TargetMode="External"/><Relationship Id="rId14" Type="http://schemas.openxmlformats.org/officeDocument/2006/relationships/hyperlink" Target="mailto:jill.laing@corp.eastlink.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Corus Entertainment Inc.</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MacFarlane</dc:creator>
  <cp:keywords/>
  <dc:description/>
  <cp:lastModifiedBy>Michelle Shelderup</cp:lastModifiedBy>
  <cp:revision>7</cp:revision>
  <dcterms:created xsi:type="dcterms:W3CDTF">2024-06-03T20:05:00Z</dcterms:created>
  <dcterms:modified xsi:type="dcterms:W3CDTF">2024-06-05T22:07:00Z</dcterms:modified>
</cp:coreProperties>
</file>